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8C" w:rsidRPr="00BD027D" w:rsidRDefault="00BD027D" w:rsidP="00BD027D">
      <w:pPr>
        <w:jc w:val="center"/>
        <w:rPr>
          <w:b/>
        </w:rPr>
      </w:pPr>
      <w:bookmarkStart w:id="0" w:name="_GoBack"/>
      <w:bookmarkEnd w:id="0"/>
      <w:r w:rsidRPr="00BD027D">
        <w:rPr>
          <w:b/>
        </w:rPr>
        <w:t>ALCUNE RIFLESSIONI OFFERTE AL TERMINE DELLA DUE GIORNI DEL CLERO</w:t>
      </w:r>
    </w:p>
    <w:p w:rsidR="00BD027D" w:rsidRDefault="00BD027D" w:rsidP="00BD027D">
      <w:pPr>
        <w:jc w:val="center"/>
        <w:rPr>
          <w:b/>
        </w:rPr>
      </w:pPr>
      <w:r w:rsidRPr="00BD027D">
        <w:rPr>
          <w:b/>
        </w:rPr>
        <w:t>SEMINARIO VESCOVILE DI ALBA – 30 SETTEMBRE 2020</w:t>
      </w:r>
    </w:p>
    <w:p w:rsidR="00BD027D" w:rsidRDefault="00BD027D" w:rsidP="00BD027D">
      <w:pPr>
        <w:rPr>
          <w:b/>
        </w:rPr>
      </w:pPr>
    </w:p>
    <w:p w:rsidR="00BD027D" w:rsidRDefault="00BD027D" w:rsidP="00BD027D">
      <w:r w:rsidRPr="00C10DAE">
        <w:rPr>
          <w:b/>
        </w:rPr>
        <w:t>“Immaginare il possibile”</w:t>
      </w:r>
      <w:r w:rsidRPr="00BD027D">
        <w:t xml:space="preserve"> è il tema che abbiamo</w:t>
      </w:r>
      <w:r>
        <w:t xml:space="preserve"> dato alla nostra due giorni di inizio anno pastorale, aiutati dalle due relazioni di Battista </w:t>
      </w:r>
      <w:proofErr w:type="spellStart"/>
      <w:r>
        <w:t>Galvagno</w:t>
      </w:r>
      <w:proofErr w:type="spellEnd"/>
      <w:r>
        <w:t xml:space="preserve"> e dai lavori di gruppo vissuti insieme.</w:t>
      </w:r>
    </w:p>
    <w:p w:rsidR="00BD027D" w:rsidRDefault="00BD027D" w:rsidP="00BD027D">
      <w:proofErr w:type="gramStart"/>
      <w:r>
        <w:t>E’</w:t>
      </w:r>
      <w:proofErr w:type="gramEnd"/>
      <w:r>
        <w:t xml:space="preserve"> ripetitivo dire che quest’anno segna una svolta rispetto al passato e che più che ripartire dobbiamo ripensare la nostra realtà sociale ed ecclesiale.</w:t>
      </w:r>
    </w:p>
    <w:p w:rsidR="00BD027D" w:rsidRDefault="00BD027D" w:rsidP="00BD027D">
      <w:r>
        <w:t>La pandemia ha messo a nudo le nostre fragilità e ci ha costretti a rivedere il nostro modo di essere e i nostri stili pastorali.</w:t>
      </w:r>
    </w:p>
    <w:p w:rsidR="00BD027D" w:rsidRDefault="00BD027D" w:rsidP="00BD027D">
      <w:r>
        <w:t>Vorrei offrirvi due citazioni di Papa Francesco che a mio avviso possono sintetizzare quanto abbiamo condiviso in questo tempo:</w:t>
      </w:r>
    </w:p>
    <w:p w:rsidR="00EB08C7" w:rsidRDefault="00EB08C7" w:rsidP="00EB08C7">
      <w:pPr>
        <w:spacing w:after="120" w:line="240" w:lineRule="auto"/>
        <w:ind w:right="-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 una presenza impalpabile è stata in grado di scompaginare e ribaltare le priorità e le apparentemente inamovibili agende globali che tanto soffocano e devastano le nostre comunità e nostra sorella terra – sono parole di Papa Francesco – </w:t>
      </w:r>
      <w:r w:rsidRPr="00EB08C7">
        <w:rPr>
          <w:rFonts w:ascii="Times New Roman" w:hAnsi="Times New Roman" w:cs="Times New Roman"/>
          <w:b/>
          <w:sz w:val="24"/>
          <w:szCs w:val="24"/>
        </w:rPr>
        <w:t>non temiamo che sia la presenza del Risorto a tracciare il nostro percorso, ad aprire orizzonti e a darci il coraggio di vivere questo momento storico e singolare”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mallCaps/>
          <w:sz w:val="24"/>
          <w:szCs w:val="24"/>
        </w:rPr>
        <w:t>Francesco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31 maggio 2020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B08C7" w:rsidRDefault="00EB08C7" w:rsidP="00EB08C7">
      <w:pPr>
        <w:spacing w:after="12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 il Papa ci aiuta anche a guardare al futuro con Speranza</w:t>
      </w:r>
      <w:r w:rsidR="00C10DAE">
        <w:rPr>
          <w:rFonts w:ascii="Times New Roman" w:hAnsi="Times New Roman" w:cs="Times New Roman"/>
          <w:bCs/>
          <w:sz w:val="24"/>
          <w:szCs w:val="24"/>
        </w:rPr>
        <w:t>.</w:t>
      </w:r>
    </w:p>
    <w:p w:rsidR="00EB08C7" w:rsidRDefault="00EB08C7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A4EE8">
        <w:rPr>
          <w:rFonts w:ascii="Times New Roman" w:hAnsi="Times New Roman" w:cs="Times New Roman"/>
          <w:sz w:val="24"/>
          <w:szCs w:val="24"/>
        </w:rPr>
        <w:t xml:space="preserve">n occasione di un’Assemblea Generale </w:t>
      </w:r>
      <w:r>
        <w:rPr>
          <w:rFonts w:ascii="Times New Roman" w:hAnsi="Times New Roman" w:cs="Times New Roman"/>
          <w:sz w:val="24"/>
          <w:szCs w:val="24"/>
        </w:rPr>
        <w:t xml:space="preserve">CEI di qualche anno fa, ed è la seconda citazione, ricordava, a noi vescovi, che </w:t>
      </w:r>
      <w:r w:rsidRPr="00EB08C7">
        <w:rPr>
          <w:rFonts w:ascii="Times New Roman" w:hAnsi="Times New Roman" w:cs="Times New Roman"/>
          <w:b/>
          <w:sz w:val="24"/>
          <w:szCs w:val="24"/>
        </w:rPr>
        <w:t>il rinnovamento della nostra pastorale richiede un respiro e un passo sinodale: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Camminare insieme è </w:t>
      </w:r>
      <w:r w:rsidRPr="00EB08C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la via costitutiva</w:t>
      </w:r>
      <w:r w:rsidRPr="00EB08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della Chiesa; </w:t>
      </w:r>
      <w:r w:rsidRPr="00EB08C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la cifra</w:t>
      </w:r>
      <w:r w:rsidRPr="00EB08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che ci permette di interpretare la realtà con gli occhi e il cuore di Dio; </w:t>
      </w:r>
      <w:r w:rsidRPr="00EB08C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la condizione</w:t>
      </w:r>
      <w:r w:rsidRPr="00EB08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per seguire il Signore Gesù ed essere servi della vita in questo tempo ferito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</w:t>
      </w:r>
      <w:r>
        <w:rPr>
          <w:rFonts w:ascii="Times New Roman" w:hAnsi="Times New Roman" w:cs="Times New Roman"/>
          <w:smallCaps/>
          <w:sz w:val="24"/>
          <w:szCs w:val="24"/>
        </w:rPr>
        <w:t>Francesco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22 maggio 2017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08C7" w:rsidRDefault="00C10DAE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Tenendo conto delle relazioni, </w:t>
      </w:r>
      <w:r w:rsidR="00EB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dei nostri interventi e di queste citazioni di Papa Francesco vorrei offrirvi alcune </w:t>
      </w:r>
      <w:r w:rsidR="00EB08C7" w:rsidRPr="00C10D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considerazioni</w:t>
      </w:r>
      <w:r w:rsidR="00EB0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consegnare alcuni </w:t>
      </w:r>
      <w:r w:rsidR="00EB08C7" w:rsidRPr="00C10D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orientamenti</w:t>
      </w:r>
      <w:r w:rsidR="0090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darvi alcune </w:t>
      </w:r>
      <w:r w:rsidR="0090400C" w:rsidRPr="00C10D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ormazioni</w:t>
      </w:r>
      <w:r w:rsidRPr="00C1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400C" w:rsidRDefault="0090400C" w:rsidP="00EB08C7">
      <w:pPr>
        <w:spacing w:after="120" w:line="24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40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Considerazioni:</w:t>
      </w:r>
    </w:p>
    <w:p w:rsidR="0090400C" w:rsidRDefault="0090400C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nostro presbiterio si sta assottigliando, coloro che sono tornati alla casa del Padre in questi ultimi dieci anni (2010 – 2020) sono 5</w:t>
      </w:r>
      <w:r w:rsidR="008A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fronte di dieci nuove ordinazioni, e solo quest’anno sono già 8 i defunti, molti di noi sono anziani e alcuni malati.</w:t>
      </w:r>
    </w:p>
    <w:p w:rsidR="0090400C" w:rsidRDefault="0090400C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Nell’enunciare questa situazione oggettiva vorrei però esprimere un sincero ringraziamento a tutto il presbiterio per come si spende quotidianamente e pe</w:t>
      </w:r>
      <w:r w:rsidR="00C10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come ha saputo rimanere vicino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alla gente durante il tempo della chiusura di tutto a causa della pandemia.</w:t>
      </w:r>
    </w:p>
    <w:p w:rsidR="00026A5E" w:rsidRPr="00C10DAE" w:rsidRDefault="0090400C" w:rsidP="00EB08C7">
      <w:pPr>
        <w:spacing w:after="120" w:line="24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Io credo che abbiamo la capacità di continuare la nostra missione di annunciatori del Vangelo nella nostra terra evitando di chiuderci in noi stessi ma valorizzando tutte le risorse umane e spirituali che ci circondano a partire dai laici che devono essere sempre più responsabili nella vita delle nostre comunità parrocchiali: </w:t>
      </w:r>
      <w:r w:rsidRPr="00C10D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 da soli rischiamo di non farcela insieme</w:t>
      </w:r>
      <w:r w:rsidR="00026A5E" w:rsidRPr="00C10D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loro ce la possiamo fare!</w:t>
      </w:r>
    </w:p>
    <w:p w:rsidR="00026A5E" w:rsidRDefault="00026A5E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pandemia ha contribuito a creare un clima pesante, un po’ grigio e questo si è diffuso al nostro interno.</w:t>
      </w:r>
    </w:p>
    <w:p w:rsidR="007D24B0" w:rsidRDefault="00026A5E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Vorrei prendere a prestito il tema della prossima giornata mondiale missionaria che è : </w:t>
      </w:r>
      <w:r w:rsidRPr="00C10D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“Tessitori di fraternità”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dire a tutti facciamolo nostro, </w:t>
      </w:r>
      <w:r w:rsidRPr="007D24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diventiamo tessitori di fraterni</w:t>
      </w:r>
      <w:r w:rsidR="00C10DAE" w:rsidRPr="007D24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tà sacerdotale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cerchiamo di volerci più bene, evitiamo il </w:t>
      </w:r>
      <w:r w:rsidR="007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chiacchiericcio e il pettegolezzo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sono più pericolosi del virus, come ha detto Papa Francesco, facilitiamo momenti di comunione, usciamo dalla logica del sospetto, dell’invidia e del giudizio aprioristico e non giudichiamo addirittura le intenzioni</w:t>
      </w:r>
      <w:r w:rsidR="0090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stanno dietro le azioni degli altri. In una parola: </w:t>
      </w:r>
      <w:r w:rsidRPr="007D24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vogliamoci bene</w:t>
      </w:r>
      <w:r w:rsidR="007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solo così saremo credibili agli occhi della nostra gente</w:t>
      </w:r>
      <w:r w:rsidR="00FE2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85412" w:rsidRDefault="00F85412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Recupero un’espressione di Battista: “Vivere la fraternità è già Vangelo all’opera”.</w:t>
      </w:r>
    </w:p>
    <w:p w:rsidR="0090400C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prossima enciclica di Papa Francesco</w:t>
      </w:r>
      <w:r w:rsidR="007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firmerà fra qualche giorno ad Assisi</w:t>
      </w:r>
      <w:r w:rsidR="007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 titolo “Fratelli tutti”</w:t>
      </w:r>
      <w:r w:rsidR="007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credo che ci inviterà a questo cammino di conversione.</w:t>
      </w:r>
    </w:p>
    <w:p w:rsidR="00FE2955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2955" w:rsidRPr="00FE2955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FE29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Orientamenti:</w:t>
      </w:r>
    </w:p>
    <w:p w:rsidR="00EB08C7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Sovente, giustamente, molti di voi chiedono alla Diocesi e al Vescovo indicazioni, specialmente quest’anno.</w:t>
      </w:r>
    </w:p>
    <w:p w:rsidR="00FE2955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cercato di accompagnare le parrocchie in questi mesi informandole tempestivamente ogni volta che vi erano novità rispetto ai comportamenti e alle scelte da fare, tenendo conto delle disposizioni governative, della CEI e della CEP.</w:t>
      </w:r>
    </w:p>
    <w:p w:rsidR="00FE2955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scelto di distribuire la quasi totalità del contributo straordinario della CEI provvidenzialmente giunto a fine aprile alle parrocchie in quanto correvano il rischio di trovarsi in serie difficoltà economiche.</w:t>
      </w:r>
    </w:p>
    <w:p w:rsidR="00FE2955" w:rsidRDefault="00FE2955" w:rsidP="00EB08C7">
      <w:p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versante pastorale vorrei consegnarvi alcuni orientamenti che in parte già trovate nelle mie due lettere pastorali, in particolare la prima che vorrei sintetizzare come segue</w:t>
      </w:r>
    </w:p>
    <w:p w:rsidR="00FE2955" w:rsidRDefault="006E27CB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Intensificare la formazione dei laici a livello d</w:t>
      </w:r>
      <w:r w:rsidR="00DB599C">
        <w:rPr>
          <w:rFonts w:ascii="Times New Roman" w:hAnsi="Times New Roman" w:cs="Times New Roman"/>
          <w:sz w:val="24"/>
          <w:szCs w:val="24"/>
        </w:rPr>
        <w:t>i unità pastorali o vicarie, approfittando</w:t>
      </w:r>
      <w:r>
        <w:rPr>
          <w:rFonts w:ascii="Times New Roman" w:hAnsi="Times New Roman" w:cs="Times New Roman"/>
          <w:sz w:val="24"/>
          <w:szCs w:val="24"/>
        </w:rPr>
        <w:t xml:space="preserve"> dell’offerta formativa dei vari uf</w:t>
      </w:r>
      <w:r w:rsidR="00F20A6D">
        <w:rPr>
          <w:rFonts w:ascii="Times New Roman" w:hAnsi="Times New Roman" w:cs="Times New Roman"/>
          <w:sz w:val="24"/>
          <w:szCs w:val="24"/>
        </w:rPr>
        <w:t>fici. Nel contempo chiamiamo a raccolta le persone già formate, per esempio all’ISSR di Fossano, affidando loro delle responsabilità;</w:t>
      </w:r>
    </w:p>
    <w:p w:rsidR="006E27CB" w:rsidRDefault="006E27CB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Incrementare gruppi biblici nelle parrocchie, up e nelle case, lasciandosi accompagnare dal servizio diocesano dell’apostolato biblico;</w:t>
      </w:r>
    </w:p>
    <w:p w:rsidR="006E27CB" w:rsidRDefault="006E27CB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Valorizzare la S. Messa domenicale, seguendo le indicazioni della lettera pastorale, e invitando soprattutto le famiglie a tornare coi propri figli alla Messa dicendo loro che questo è parte integrante del cammino di catechesi per i sacramenti dell’iniziazione cristiana;</w:t>
      </w:r>
    </w:p>
    <w:p w:rsidR="006E27CB" w:rsidRDefault="006E27CB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Valorizzare le famiglie come “chiesa domestica” capitalizzando quanto vissuto durante il tempo del </w:t>
      </w:r>
      <w:r w:rsidR="00DB599C">
        <w:rPr>
          <w:rFonts w:ascii="Times New Roman" w:hAnsi="Times New Roman" w:cs="Times New Roman"/>
          <w:sz w:val="24"/>
          <w:szCs w:val="24"/>
        </w:rPr>
        <w:t>look down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0F6" w:rsidRDefault="006E27CB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giovani tornino ad essere protagonisti nelle nostre comunità </w:t>
      </w:r>
      <w:r w:rsidR="00F20A6D">
        <w:rPr>
          <w:rFonts w:ascii="Times New Roman" w:hAnsi="Times New Roman" w:cs="Times New Roman"/>
          <w:sz w:val="24"/>
          <w:szCs w:val="24"/>
        </w:rPr>
        <w:t>favorendo</w:t>
      </w:r>
      <w:r w:rsidR="008861DD">
        <w:rPr>
          <w:rFonts w:ascii="Times New Roman" w:hAnsi="Times New Roman" w:cs="Times New Roman"/>
          <w:sz w:val="24"/>
          <w:szCs w:val="24"/>
        </w:rPr>
        <w:t xml:space="preserve"> un </w:t>
      </w:r>
      <w:r w:rsidR="00F20A6D">
        <w:rPr>
          <w:rFonts w:ascii="Times New Roman" w:hAnsi="Times New Roman" w:cs="Times New Roman"/>
          <w:sz w:val="24"/>
          <w:szCs w:val="24"/>
        </w:rPr>
        <w:t>dialogo inter</w:t>
      </w:r>
      <w:r w:rsidR="008861DD">
        <w:rPr>
          <w:rFonts w:ascii="Times New Roman" w:hAnsi="Times New Roman" w:cs="Times New Roman"/>
          <w:sz w:val="24"/>
          <w:szCs w:val="24"/>
        </w:rPr>
        <w:t>generazionale</w:t>
      </w:r>
      <w:r w:rsidR="00F20A6D">
        <w:rPr>
          <w:rFonts w:ascii="Times New Roman" w:hAnsi="Times New Roman" w:cs="Times New Roman"/>
          <w:sz w:val="24"/>
          <w:szCs w:val="24"/>
        </w:rPr>
        <w:t>, accanto e in soccorso a quanti già sono impegnati a vario titolo in tanti settori.</w:t>
      </w:r>
      <w:r w:rsidR="00F85412">
        <w:rPr>
          <w:rFonts w:ascii="Times New Roman" w:hAnsi="Times New Roman" w:cs="Times New Roman"/>
          <w:sz w:val="24"/>
          <w:szCs w:val="24"/>
        </w:rPr>
        <w:t xml:space="preserve"> Diamo spazio ai giovani e come ci ha detto Battista: “facciamo un reale passo indietro e lasciamo che i giovani abbattano dalle fondamenta</w:t>
      </w:r>
      <w:r w:rsidR="00D900F6">
        <w:rPr>
          <w:rFonts w:ascii="Times New Roman" w:hAnsi="Times New Roman" w:cs="Times New Roman"/>
          <w:sz w:val="24"/>
          <w:szCs w:val="24"/>
        </w:rPr>
        <w:t xml:space="preserve"> alcune nostre costruzioni cadenti per edificare sulla pietra angolare che è Cristo!”.</w:t>
      </w:r>
      <w:r w:rsidR="00761152">
        <w:rPr>
          <w:rFonts w:ascii="Times New Roman" w:hAnsi="Times New Roman" w:cs="Times New Roman"/>
          <w:sz w:val="24"/>
          <w:szCs w:val="24"/>
        </w:rPr>
        <w:t xml:space="preserve"> Cerchiamo modalità e iniziative nuove che vadano incontro soprattutto ai giovani in ricerca;</w:t>
      </w:r>
    </w:p>
    <w:p w:rsidR="006E27CB" w:rsidRDefault="008861DD" w:rsidP="00D900F6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L’accompagnamento e il discernimento rimangono le vie privilegiate anche per un risvolto vocazio</w:t>
      </w:r>
      <w:r w:rsidR="005302D1"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 New Roman" w:hAnsi="Times New Roman" w:cs="Times New Roman"/>
          <w:sz w:val="24"/>
          <w:szCs w:val="24"/>
        </w:rPr>
        <w:t>. Sono contento che la pastorale giovanil</w:t>
      </w:r>
      <w:r w:rsidR="00DB599C">
        <w:rPr>
          <w:rFonts w:ascii="Times New Roman" w:hAnsi="Times New Roman" w:cs="Times New Roman"/>
          <w:sz w:val="24"/>
          <w:szCs w:val="24"/>
        </w:rPr>
        <w:t>e e vocazionale diocesana stia</w:t>
      </w:r>
      <w:r>
        <w:rPr>
          <w:rFonts w:ascii="Times New Roman" w:hAnsi="Times New Roman" w:cs="Times New Roman"/>
          <w:sz w:val="24"/>
          <w:szCs w:val="24"/>
        </w:rPr>
        <w:t xml:space="preserve"> lavorando in questa linea;</w:t>
      </w:r>
    </w:p>
    <w:p w:rsidR="00F20A6D" w:rsidRPr="00F20A6D" w:rsidRDefault="00F20A6D" w:rsidP="00F20A6D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Un’ occasione unica e preziosa di incontrare i giovani, </w:t>
      </w:r>
      <w:r w:rsidR="00761152">
        <w:rPr>
          <w:rFonts w:ascii="Times New Roman" w:hAnsi="Times New Roman" w:cs="Times New Roman"/>
          <w:sz w:val="24"/>
          <w:szCs w:val="24"/>
        </w:rPr>
        <w:t>molti dei quali</w:t>
      </w:r>
      <w:r>
        <w:rPr>
          <w:rFonts w:ascii="Times New Roman" w:hAnsi="Times New Roman" w:cs="Times New Roman"/>
          <w:sz w:val="24"/>
          <w:szCs w:val="24"/>
        </w:rPr>
        <w:t xml:space="preserve"> dopo la cresima non si </w:t>
      </w:r>
      <w:r w:rsidR="00761152">
        <w:rPr>
          <w:rFonts w:ascii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hAnsi="Times New Roman" w:cs="Times New Roman"/>
          <w:sz w:val="24"/>
          <w:szCs w:val="24"/>
        </w:rPr>
        <w:t>più visti, sono i cammini in preparazione al sacramento del matrimonio, a qu</w:t>
      </w:r>
      <w:r w:rsidR="0076115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to proposito con l’ufficio per la pastorale </w:t>
      </w:r>
      <w:r w:rsidR="00761152">
        <w:rPr>
          <w:rFonts w:ascii="Times New Roman" w:hAnsi="Times New Roman" w:cs="Times New Roman"/>
          <w:sz w:val="24"/>
          <w:szCs w:val="24"/>
        </w:rPr>
        <w:t>della famiglia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7611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amo elaborando alcuni orientamenti che presenteremo al prossimo consiglio presbi</w:t>
      </w:r>
      <w:r w:rsidR="00761152">
        <w:rPr>
          <w:rFonts w:ascii="Times New Roman" w:hAnsi="Times New Roman" w:cs="Times New Roman"/>
          <w:sz w:val="24"/>
          <w:szCs w:val="24"/>
        </w:rPr>
        <w:t>terale per una valutazione sinodale;</w:t>
      </w:r>
    </w:p>
    <w:p w:rsidR="004E7374" w:rsidRDefault="004E7374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599C">
        <w:rPr>
          <w:rFonts w:ascii="Times New Roman" w:hAnsi="Times New Roman" w:cs="Times New Roman"/>
          <w:sz w:val="24"/>
          <w:szCs w:val="24"/>
        </w:rPr>
        <w:t xml:space="preserve">er il </w:t>
      </w:r>
      <w:r>
        <w:rPr>
          <w:rFonts w:ascii="Times New Roman" w:hAnsi="Times New Roman" w:cs="Times New Roman"/>
          <w:sz w:val="24"/>
          <w:szCs w:val="24"/>
        </w:rPr>
        <w:t>catechismo e la ripresa delle attività dell’oratorio si tenga conto della lettera che è stata inviata recentemente.</w:t>
      </w:r>
    </w:p>
    <w:p w:rsidR="008861DD" w:rsidRDefault="008861DD" w:rsidP="00FE2955">
      <w:pPr>
        <w:pStyle w:val="Paragrafoelenco"/>
        <w:numPr>
          <w:ilvl w:val="0"/>
          <w:numId w:val="1"/>
        </w:numPr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Carità, intesa in tutte le sue sfaccettature: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migranti, ammalati, disoccupati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…rimane una priorità assoluta!</w:t>
      </w:r>
    </w:p>
    <w:p w:rsidR="008861DD" w:rsidRDefault="008861DD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tutto questo tempo la</w:t>
      </w:r>
      <w:r w:rsidR="00DB599C">
        <w:rPr>
          <w:rFonts w:ascii="Times New Roman" w:hAnsi="Times New Roman" w:cs="Times New Roman"/>
          <w:sz w:val="24"/>
          <w:szCs w:val="24"/>
        </w:rPr>
        <w:t xml:space="preserve"> carità non si è mai fermata! </w:t>
      </w:r>
      <w:proofErr w:type="gramStart"/>
      <w:r w:rsidR="00DB599C">
        <w:rPr>
          <w:rFonts w:ascii="Times New Roman" w:hAnsi="Times New Roman" w:cs="Times New Roman"/>
          <w:sz w:val="24"/>
          <w:szCs w:val="24"/>
        </w:rPr>
        <w:t>E</w:t>
      </w:r>
      <w:r w:rsidR="002E21BB"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importante che sotto la regia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diocesana ogni vicaria o unità pastorale rinvigorisca la propria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evitando personalismi ma mettendosi in rete, puntando soprattutto ad educare alla carità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diventi uno stile di vita di tutti i battezzati e non qualcosa da delegare a qualcuno come addetto ai lavori. Ringrazio tutti i volontari </w:t>
      </w:r>
      <w:r w:rsidR="005302D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questo vasto settore che ogni giorno si impegnano a servizio dei poveri.</w:t>
      </w:r>
    </w:p>
    <w:p w:rsidR="008861DD" w:rsidRDefault="008861DD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sono le emergenze di cui ci siamo occupati: la chiusura dello stabi</w:t>
      </w:r>
      <w:r w:rsidR="005302D1">
        <w:rPr>
          <w:rFonts w:ascii="Times New Roman" w:hAnsi="Times New Roman" w:cs="Times New Roman"/>
          <w:sz w:val="24"/>
          <w:szCs w:val="24"/>
        </w:rPr>
        <w:t>limento della Miroglio a Govone.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2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 la collaborazione di Piero Reggio, responsabile della pastorale sociale e del lavoro, abbiamo cercato di dare il nostro contributo, incontrando le parti, cercando di arrivare ad una soluzione che potesse </w:t>
      </w:r>
      <w:r w:rsidR="00F4341C">
        <w:rPr>
          <w:rFonts w:ascii="Times New Roman" w:hAnsi="Times New Roman" w:cs="Times New Roman"/>
          <w:sz w:val="24"/>
          <w:szCs w:val="24"/>
        </w:rPr>
        <w:t xml:space="preserve">salvare </w:t>
      </w:r>
      <w:r w:rsidR="005302D1">
        <w:rPr>
          <w:rFonts w:ascii="Times New Roman" w:hAnsi="Times New Roman" w:cs="Times New Roman"/>
          <w:sz w:val="24"/>
          <w:szCs w:val="24"/>
        </w:rPr>
        <w:t xml:space="preserve">i </w:t>
      </w:r>
      <w:r w:rsidR="00F4341C">
        <w:rPr>
          <w:rFonts w:ascii="Times New Roman" w:hAnsi="Times New Roman" w:cs="Times New Roman"/>
          <w:sz w:val="24"/>
          <w:szCs w:val="24"/>
        </w:rPr>
        <w:t>151 operai che dall’oggi al domani si sono trovati senza lavoro.</w:t>
      </w:r>
    </w:p>
    <w:p w:rsidR="00F4341C" w:rsidRDefault="00F4341C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L’altra emergenza è di questi giorni. Si tratta degli africani giunti nell’albese in sostituzione dei macedoni e persone dell’est europeo, per la vendemmia. Improvvisamente Alba si è trovata con una quarantina di africani che non sapevano dove trovare rifugio per la notte, mettendo in allarme il comune, i servizi sociali e le forze dell’ordine.</w:t>
      </w:r>
    </w:p>
    <w:p w:rsidR="00F4341C" w:rsidRDefault="00F4341C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Caritas attraverso il suo braccio operativo che è il CPA di via Pola ha messo a disposizione il dormitorio e uno spazio per piazzare delle tende e offrir</w:t>
      </w:r>
      <w:r w:rsidR="002E21BB">
        <w:rPr>
          <w:rFonts w:ascii="Times New Roman" w:hAnsi="Times New Roman" w:cs="Times New Roman"/>
          <w:sz w:val="24"/>
          <w:szCs w:val="24"/>
        </w:rPr>
        <w:t>e con la mensa la cena a circa 9</w:t>
      </w:r>
      <w:r>
        <w:rPr>
          <w:rFonts w:ascii="Times New Roman" w:hAnsi="Times New Roman" w:cs="Times New Roman"/>
          <w:sz w:val="24"/>
          <w:szCs w:val="24"/>
        </w:rPr>
        <w:t>0 persone, tutto questo lo ha ben documentato Gazzetta d’Alba la scorsa settimana.</w:t>
      </w:r>
    </w:p>
    <w:p w:rsidR="00F4341C" w:rsidRDefault="00DB599C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vorrei fare un </w:t>
      </w:r>
      <w:r w:rsidR="00F4341C">
        <w:rPr>
          <w:rFonts w:ascii="Times New Roman" w:hAnsi="Times New Roman" w:cs="Times New Roman"/>
          <w:sz w:val="24"/>
          <w:szCs w:val="24"/>
        </w:rPr>
        <w:t xml:space="preserve">appello al comune </w:t>
      </w:r>
      <w:proofErr w:type="spellStart"/>
      <w:r w:rsidR="00F4341C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="00F4341C">
        <w:rPr>
          <w:rFonts w:ascii="Times New Roman" w:hAnsi="Times New Roman" w:cs="Times New Roman"/>
          <w:sz w:val="24"/>
          <w:szCs w:val="24"/>
        </w:rPr>
        <w:t xml:space="preserve"> </w:t>
      </w:r>
      <w:r w:rsidR="00D900F6">
        <w:rPr>
          <w:rFonts w:ascii="Times New Roman" w:hAnsi="Times New Roman" w:cs="Times New Roman"/>
          <w:sz w:val="24"/>
          <w:szCs w:val="24"/>
        </w:rPr>
        <w:t xml:space="preserve">in collaborazione con i servizi sociali e anche la Caritas possa formulare un progetto per dare ospitalità a questi lavoratori, di cui c’è bisogno sul nostro territorio tutto l’anno, </w:t>
      </w:r>
      <w:r w:rsidR="00F4341C">
        <w:rPr>
          <w:rFonts w:ascii="Times New Roman" w:hAnsi="Times New Roman" w:cs="Times New Roman"/>
          <w:sz w:val="24"/>
          <w:szCs w:val="24"/>
        </w:rPr>
        <w:t xml:space="preserve">da affiancare a quello della </w:t>
      </w:r>
      <w:proofErr w:type="spellStart"/>
      <w:r w:rsidR="00F4341C"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 w:rsidR="00F4341C">
        <w:rPr>
          <w:rFonts w:ascii="Times New Roman" w:hAnsi="Times New Roman" w:cs="Times New Roman"/>
          <w:sz w:val="24"/>
          <w:szCs w:val="24"/>
        </w:rPr>
        <w:t xml:space="preserve"> per affrontare emergenze come questa ma anche in previsione del prossimo inverno che è alle porte.</w:t>
      </w:r>
    </w:p>
    <w:p w:rsidR="00F4341C" w:rsidRDefault="00F4341C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diocesana con i servi</w:t>
      </w:r>
      <w:r w:rsidR="005302D1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può soddisfare tutto il fabbisogno.</w:t>
      </w:r>
      <w:r w:rsidR="00D900F6">
        <w:rPr>
          <w:rFonts w:ascii="Times New Roman" w:hAnsi="Times New Roman" w:cs="Times New Roman"/>
          <w:sz w:val="24"/>
          <w:szCs w:val="24"/>
        </w:rPr>
        <w:t xml:space="preserve"> Il centro di via Pola costa al CPA oltre duecentomila euro l’anno e gran parte del finanziamento deriva dai fondi Caritas dell’8Xmille.</w:t>
      </w:r>
    </w:p>
    <w:p w:rsidR="004E7374" w:rsidRDefault="004E7374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Detto questo confermo la disponibilità del</w:t>
      </w:r>
      <w:r w:rsidR="005302D1">
        <w:rPr>
          <w:rFonts w:ascii="Times New Roman" w:hAnsi="Times New Roman" w:cs="Times New Roman"/>
          <w:sz w:val="24"/>
          <w:szCs w:val="24"/>
        </w:rPr>
        <w:t xml:space="preserve">la diocesi a collaborare con </w:t>
      </w:r>
      <w:proofErr w:type="gramStart"/>
      <w:r w:rsidR="005302D1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istituzione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preposte per aiutare queste persone immigrate e che lavorano sul nostro territorio.</w:t>
      </w:r>
    </w:p>
    <w:p w:rsidR="004E7374" w:rsidRPr="00FE2955" w:rsidRDefault="004E7374" w:rsidP="008861DD">
      <w:pPr>
        <w:pStyle w:val="Paragrafoelenco"/>
        <w:spacing w:after="12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D027D" w:rsidRDefault="004E7374" w:rsidP="00BD027D">
      <w:pPr>
        <w:rPr>
          <w:b/>
        </w:rPr>
      </w:pPr>
      <w:r w:rsidRPr="004E7374">
        <w:rPr>
          <w:b/>
        </w:rPr>
        <w:t>Informazioni</w:t>
      </w:r>
      <w:r>
        <w:rPr>
          <w:b/>
        </w:rPr>
        <w:t>:</w:t>
      </w:r>
    </w:p>
    <w:p w:rsidR="004E7374" w:rsidRDefault="004E7374" w:rsidP="00BD027D">
      <w:r w:rsidRPr="004E7374">
        <w:t>Vorrei darvi alcune informazioni</w:t>
      </w:r>
      <w:r>
        <w:t xml:space="preserve"> che riguardano la vita della nostra diocesi:</w:t>
      </w:r>
    </w:p>
    <w:p w:rsidR="004E7374" w:rsidRDefault="004E7374" w:rsidP="004E7374">
      <w:pPr>
        <w:pStyle w:val="Paragrafoelenco"/>
        <w:numPr>
          <w:ilvl w:val="0"/>
          <w:numId w:val="2"/>
        </w:numPr>
      </w:pPr>
      <w:r>
        <w:t>Il nuovo messale dovrebbe arrivare nelle prossime settimane e vi sarà consegnato al prossimo incontro del clero di novembre con d. Marco Gallo.</w:t>
      </w:r>
    </w:p>
    <w:p w:rsidR="004E7374" w:rsidRDefault="004E7374" w:rsidP="004E7374">
      <w:pPr>
        <w:pStyle w:val="Paragrafoelenco"/>
      </w:pPr>
      <w:r>
        <w:t xml:space="preserve">La CEP ha deciso che si inizierà ad utilizzarlo a partire dalla Prima </w:t>
      </w:r>
      <w:proofErr w:type="gramStart"/>
      <w:r>
        <w:t>Domenica</w:t>
      </w:r>
      <w:proofErr w:type="gramEnd"/>
      <w:r>
        <w:t xml:space="preserve"> di Avvento.</w:t>
      </w:r>
    </w:p>
    <w:p w:rsidR="005302D1" w:rsidRDefault="005302D1" w:rsidP="004E7374">
      <w:pPr>
        <w:pStyle w:val="Paragrafoelenco"/>
      </w:pPr>
    </w:p>
    <w:p w:rsidR="004E7374" w:rsidRDefault="004E7374" w:rsidP="004E7374">
      <w:pPr>
        <w:pStyle w:val="Paragrafoelenco"/>
        <w:numPr>
          <w:ilvl w:val="0"/>
          <w:numId w:val="2"/>
        </w:numPr>
      </w:pPr>
      <w:r>
        <w:t>Altavilla.</w:t>
      </w:r>
    </w:p>
    <w:p w:rsidR="004E7374" w:rsidRDefault="004E7374" w:rsidP="004E7374">
      <w:pPr>
        <w:pStyle w:val="Paragrafoelenco"/>
      </w:pPr>
      <w:r>
        <w:t>Nei prossimi giorni inizieranno dei lavori importanti</w:t>
      </w:r>
      <w:r w:rsidR="00DB599C">
        <w:t xml:space="preserve"> </w:t>
      </w:r>
      <w:r>
        <w:t>presso la Casa diocesana di Altavilla. Si tratta di un intervento molto oneroso che comporta un</w:t>
      </w:r>
      <w:r w:rsidR="009121B2">
        <w:t>a</w:t>
      </w:r>
      <w:r>
        <w:t xml:space="preserve"> parte di ristrutturazione</w:t>
      </w:r>
      <w:r w:rsidR="009121B2">
        <w:t xml:space="preserve"> relativa </w:t>
      </w:r>
      <w:r w:rsidR="00DB599C">
        <w:t xml:space="preserve">alla Mater Dei e soprattutto un </w:t>
      </w:r>
      <w:r w:rsidR="009121B2">
        <w:t>intervento alle solette che non sono a norma per l’antincendio e il rifacimento degli impianti per un importo di circa un milione e trecentomila euro.</w:t>
      </w:r>
    </w:p>
    <w:p w:rsidR="009121B2" w:rsidRDefault="009121B2" w:rsidP="004E7374">
      <w:pPr>
        <w:pStyle w:val="Paragrafoelenco"/>
      </w:pPr>
      <w:r>
        <w:t>Per far fronte a questa spesa la Diocesi ha acceso un mutuo ventennale di circa un milione di euro e il resto si spera in qualche aiuto dalle Fondazioni o da privati.</w:t>
      </w:r>
    </w:p>
    <w:p w:rsidR="009121B2" w:rsidRDefault="009121B2" w:rsidP="004E7374">
      <w:pPr>
        <w:pStyle w:val="Paragrafoelenco"/>
      </w:pPr>
      <w:r>
        <w:t xml:space="preserve">Questi lavori si sono resi necessari e improcrastinabili per poter avere tutte le certificazioni necessarie </w:t>
      </w:r>
      <w:r w:rsidR="007D24B0">
        <w:t>a mantenere la casa in funzione:</w:t>
      </w:r>
      <w:r>
        <w:t xml:space="preserve"> pena la chiusura della stessa!</w:t>
      </w:r>
    </w:p>
    <w:p w:rsidR="009121B2" w:rsidRDefault="009121B2" w:rsidP="004E7374">
      <w:pPr>
        <w:pStyle w:val="Paragrafoelenco"/>
      </w:pPr>
      <w:r>
        <w:t>Ho deciso di invitare le parrocchie</w:t>
      </w:r>
      <w:r w:rsidR="005302D1">
        <w:t xml:space="preserve">, se possibile, </w:t>
      </w:r>
      <w:r>
        <w:t>di destinare le offerte raccolte in occasione della celebrazione dei sacramenti della cresima e della prima comunione per i lavori di Altavilla, come piccolo segno di partecipazione.</w:t>
      </w:r>
    </w:p>
    <w:p w:rsidR="002E21BB" w:rsidRDefault="002E21BB" w:rsidP="004E7374">
      <w:pPr>
        <w:pStyle w:val="Paragrafoelenco"/>
      </w:pPr>
    </w:p>
    <w:p w:rsidR="002E21BB" w:rsidRDefault="002E21BB" w:rsidP="004E7374">
      <w:pPr>
        <w:pStyle w:val="Paragrafoelenco"/>
      </w:pPr>
    </w:p>
    <w:p w:rsidR="009121B2" w:rsidRDefault="009121B2" w:rsidP="00C10DAE"/>
    <w:p w:rsidR="002E21BB" w:rsidRDefault="002E21BB" w:rsidP="00C10DAE">
      <w:pPr>
        <w:rPr>
          <w:b/>
        </w:rPr>
      </w:pPr>
      <w:r>
        <w:rPr>
          <w:b/>
        </w:rPr>
        <w:lastRenderedPageBreak/>
        <w:t>Conclusioni</w:t>
      </w:r>
    </w:p>
    <w:p w:rsidR="00C10DAE" w:rsidRDefault="00C10DAE" w:rsidP="00C10DAE">
      <w:r w:rsidRPr="00C10DAE">
        <w:t xml:space="preserve">Carissimi sacerdoti e diaconi grazie </w:t>
      </w:r>
      <w:r>
        <w:t>per l’ascolto, vi auguro di vivere questo anno con serenità e con attenzione a tutto quello che avverrà, senza affanno puntando su ciò che è essenziale senza lasciarci prendere dal fare, ma piuttosto dall’essere.</w:t>
      </w:r>
      <w:r w:rsidR="005302D1">
        <w:t xml:space="preserve"> Grazie.</w:t>
      </w:r>
    </w:p>
    <w:p w:rsidR="002E21BB" w:rsidRPr="002E21BB" w:rsidRDefault="002E21BB" w:rsidP="00C10DAE">
      <w:pPr>
        <w:rPr>
          <w:b/>
        </w:rPr>
      </w:pPr>
    </w:p>
    <w:p w:rsidR="007D24B0" w:rsidRDefault="005302D1" w:rsidP="00C10DAE">
      <w:r>
        <w:t xml:space="preserve">Alba 30 settembre 2020  </w:t>
      </w:r>
    </w:p>
    <w:p w:rsidR="005302D1" w:rsidRPr="00C10DAE" w:rsidRDefault="007D24B0" w:rsidP="00C10DAE">
      <w:r>
        <w:t xml:space="preserve">San Girolamo                                       </w:t>
      </w:r>
      <w:r w:rsidR="005302D1">
        <w:t xml:space="preserve">                                                                   +Marco, Vescovo</w:t>
      </w:r>
    </w:p>
    <w:sectPr w:rsidR="005302D1" w:rsidRPr="00C10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4BA2"/>
    <w:multiLevelType w:val="hybridMultilevel"/>
    <w:tmpl w:val="42E4A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3858"/>
    <w:multiLevelType w:val="hybridMultilevel"/>
    <w:tmpl w:val="2CFE5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D"/>
    <w:rsid w:val="00026A5E"/>
    <w:rsid w:val="002E21BB"/>
    <w:rsid w:val="00490E4E"/>
    <w:rsid w:val="004E7374"/>
    <w:rsid w:val="005302D1"/>
    <w:rsid w:val="006E27CB"/>
    <w:rsid w:val="00761152"/>
    <w:rsid w:val="007D24B0"/>
    <w:rsid w:val="008861DD"/>
    <w:rsid w:val="008A4EE8"/>
    <w:rsid w:val="0090400C"/>
    <w:rsid w:val="009121B2"/>
    <w:rsid w:val="00B866A7"/>
    <w:rsid w:val="00BD027D"/>
    <w:rsid w:val="00C10DAE"/>
    <w:rsid w:val="00D900F6"/>
    <w:rsid w:val="00DB599C"/>
    <w:rsid w:val="00EB08C7"/>
    <w:rsid w:val="00F20A6D"/>
    <w:rsid w:val="00F4341C"/>
    <w:rsid w:val="00F7768C"/>
    <w:rsid w:val="00F85412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CB74-FDDB-4ED2-AD10-2FEAF7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9012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silvia</cp:lastModifiedBy>
  <cp:revision>2</cp:revision>
  <dcterms:created xsi:type="dcterms:W3CDTF">2020-10-02T07:34:00Z</dcterms:created>
  <dcterms:modified xsi:type="dcterms:W3CDTF">2020-10-02T07:34:00Z</dcterms:modified>
</cp:coreProperties>
</file>